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C8" w:rsidRPr="00F17730" w:rsidRDefault="00572469" w:rsidP="00C45CC8">
      <w:r w:rsidRPr="00F17730">
        <w:rPr>
          <w:b/>
        </w:rPr>
        <w:t>Le portrait craché de l’Antéchrist</w:t>
      </w:r>
      <w:r w:rsidR="000C5A7D" w:rsidRPr="00F17730">
        <w:rPr>
          <w:sz w:val="20"/>
        </w:rPr>
        <w:t xml:space="preserve"> </w:t>
      </w:r>
      <w:r w:rsidR="000C5A7D">
        <w:rPr>
          <w:sz w:val="20"/>
        </w:rPr>
        <w:tab/>
      </w:r>
      <w:r w:rsidR="00C45CC8" w:rsidRPr="00F17730">
        <w:rPr>
          <w:sz w:val="20"/>
        </w:rPr>
        <w:t xml:space="preserve">[in </w:t>
      </w:r>
      <w:proofErr w:type="spellStart"/>
      <w:r w:rsidR="00C45CC8" w:rsidRPr="00F17730">
        <w:rPr>
          <w:sz w:val="20"/>
        </w:rPr>
        <w:t>Activated</w:t>
      </w:r>
      <w:proofErr w:type="spellEnd"/>
      <w:r w:rsidR="00C45CC8" w:rsidRPr="00F17730">
        <w:rPr>
          <w:sz w:val="20"/>
        </w:rPr>
        <w:t xml:space="preserve"> 09/2009]</w:t>
      </w:r>
      <w:r w:rsidR="00C45CC8" w:rsidRPr="00F17730">
        <w:tab/>
      </w:r>
    </w:p>
    <w:p w:rsidR="00C45CC8" w:rsidRPr="00EC6A4C" w:rsidRDefault="00C45CC8" w:rsidP="00C45CC8">
      <w:r w:rsidRPr="00F17730">
        <w:t> </w:t>
      </w:r>
      <w:r w:rsidR="001E284B" w:rsidRPr="001E284B">
        <w:t xml:space="preserve">Par </w:t>
      </w:r>
      <w:hyperlink r:id="rId8" w:history="1">
        <w:r w:rsidR="001E284B" w:rsidRPr="001E284B">
          <w:rPr>
            <w:rStyle w:val="Hyperlink"/>
            <w:b/>
            <w:bCs/>
            <w:color w:val="auto"/>
            <w:u w:val="none"/>
          </w:rPr>
          <w:t>Phil Lynch</w:t>
        </w:r>
      </w:hyperlink>
      <w:r w:rsidR="001E284B" w:rsidRPr="001E284B">
        <w:t> </w:t>
      </w:r>
    </w:p>
    <w:p w:rsidR="00C45CC8" w:rsidRPr="00B555D8" w:rsidRDefault="00B47789" w:rsidP="00C45CC8">
      <w:r w:rsidRPr="00B47789">
        <w:t>De temps en temps, cette rubrique consacrée aux événements de la Fin des temps revient sur le sujet de « l’image de la Bête</w:t>
      </w:r>
      <w:r w:rsidR="00EC6A4C">
        <w:t> »</w:t>
      </w:r>
      <w:r w:rsidR="00C45CC8" w:rsidRPr="00B47789">
        <w:t>.</w:t>
      </w:r>
      <w:r w:rsidRPr="00B47789">
        <w:t xml:space="preserve"> </w:t>
      </w:r>
      <w:r w:rsidR="00C45CC8" w:rsidRPr="00B47789">
        <w:t>R</w:t>
      </w:r>
      <w:r w:rsidRPr="00B47789">
        <w:t xml:space="preserve">écemment je regardais </w:t>
      </w:r>
      <w:r>
        <w:t>une</w:t>
      </w:r>
      <w:r w:rsidRPr="00B47789">
        <w:t xml:space="preserve"> photo de la statue </w:t>
      </w:r>
      <w:r w:rsidR="00B13B1C">
        <w:t>colossale</w:t>
      </w:r>
      <w:r w:rsidR="00EC6A4C">
        <w:t>,</w:t>
      </w:r>
      <w:r w:rsidRPr="00B47789">
        <w:t xml:space="preserve"> plaquée or</w:t>
      </w:r>
      <w:r w:rsidR="00EC6A4C">
        <w:t>,</w:t>
      </w:r>
      <w:r w:rsidRPr="00B47789">
        <w:t xml:space="preserve"> d’un dictateur </w:t>
      </w:r>
      <w:r w:rsidR="00B13B1C">
        <w:t xml:space="preserve">qui </w:t>
      </w:r>
      <w:r w:rsidR="000C5A7D">
        <w:t>venait de d</w:t>
      </w:r>
      <w:r w:rsidRPr="00B47789">
        <w:t>écéd</w:t>
      </w:r>
      <w:r w:rsidR="000C5A7D">
        <w:t>er,</w:t>
      </w:r>
      <w:r w:rsidRPr="00B47789">
        <w:t xml:space="preserve"> et ce</w:t>
      </w:r>
      <w:r w:rsidRPr="00B13B1C">
        <w:t>la m’a donné à réfléchir</w:t>
      </w:r>
      <w:r w:rsidR="00C45CC8" w:rsidRPr="00B13B1C">
        <w:t xml:space="preserve">. </w:t>
      </w:r>
      <w:r w:rsidR="00B13B1C" w:rsidRPr="00B13B1C">
        <w:t xml:space="preserve">On dirait que les dictateurs </w:t>
      </w:r>
      <w:r w:rsidR="00B85E36">
        <w:t>adorent</w:t>
      </w:r>
      <w:r w:rsidR="00B13B1C" w:rsidRPr="00B13B1C">
        <w:t xml:space="preserve"> </w:t>
      </w:r>
      <w:r w:rsidR="00EC6A4C">
        <w:t>se faire</w:t>
      </w:r>
      <w:r w:rsidR="00B13B1C" w:rsidRPr="00B13B1C">
        <w:t xml:space="preserve"> érige</w:t>
      </w:r>
      <w:r w:rsidR="00EC6A4C">
        <w:t>r</w:t>
      </w:r>
      <w:r w:rsidR="00B13B1C" w:rsidRPr="00B13B1C">
        <w:t xml:space="preserve"> un</w:t>
      </w:r>
      <w:r w:rsidR="00B555D8">
        <w:t>e</w:t>
      </w:r>
      <w:r w:rsidR="00B13B1C" w:rsidRPr="00B13B1C">
        <w:t xml:space="preserve"> statue, et tout porte à croire que le pire tyran que l’histoire </w:t>
      </w:r>
      <w:r w:rsidR="00EC6A4C">
        <w:t>aura</w:t>
      </w:r>
      <w:r w:rsidR="00B13B1C" w:rsidRPr="00B13B1C">
        <w:t xml:space="preserve"> connu </w:t>
      </w:r>
      <w:r w:rsidR="00EE3AA3">
        <w:t>suivra</w:t>
      </w:r>
      <w:r w:rsidR="000C5A7D">
        <w:t xml:space="preserve"> </w:t>
      </w:r>
      <w:r w:rsidR="00B13B1C" w:rsidRPr="00B13B1C">
        <w:t xml:space="preserve">la tradition de ses prédécesseurs. Il s’agit de l’Antéchrist, le tyran que l’apôtre Jean appelle “la Bête” dans l’Apocalypse, le dernier livre de la Bible. </w:t>
      </w:r>
      <w:r w:rsidR="00F17730" w:rsidRPr="00B13B1C">
        <w:t xml:space="preserve">D’après </w:t>
      </w:r>
      <w:r w:rsidR="00EC6A4C">
        <w:t>J</w:t>
      </w:r>
      <w:r w:rsidR="00F17730" w:rsidRPr="00B13B1C">
        <w:t xml:space="preserve">ean, un personnage appelé </w:t>
      </w:r>
      <w:r w:rsidR="00EC6A4C">
        <w:t>« </w:t>
      </w:r>
      <w:r w:rsidR="00F17730" w:rsidRPr="00B13B1C">
        <w:t>le faux prophète</w:t>
      </w:r>
      <w:r w:rsidR="00EC6A4C">
        <w:t> »</w:t>
      </w:r>
      <w:r w:rsidR="00F17730" w:rsidRPr="00B13B1C">
        <w:t xml:space="preserve">, </w:t>
      </w:r>
      <w:r w:rsidR="00EE3AA3">
        <w:t xml:space="preserve">qui est </w:t>
      </w:r>
      <w:r w:rsidR="0048745B" w:rsidRPr="00B13B1C">
        <w:t xml:space="preserve">le </w:t>
      </w:r>
      <w:r w:rsidR="00F17730" w:rsidRPr="00B13B1C">
        <w:t>principa</w:t>
      </w:r>
      <w:r w:rsidR="0048745B" w:rsidRPr="00B13B1C">
        <w:t>l</w:t>
      </w:r>
      <w:r w:rsidR="00F17730" w:rsidRPr="00B13B1C">
        <w:t xml:space="preserve"> co</w:t>
      </w:r>
      <w:r w:rsidR="0048745B" w:rsidRPr="00B13B1C">
        <w:t>mplice d</w:t>
      </w:r>
      <w:r w:rsidR="00F17730" w:rsidRPr="00B13B1C">
        <w:t>e la Bête</w:t>
      </w:r>
      <w:r w:rsidR="00C45CC8" w:rsidRPr="00B13B1C">
        <w:t xml:space="preserve">, </w:t>
      </w:r>
      <w:r w:rsidR="00F17730" w:rsidRPr="00B13B1C">
        <w:t>« égar</w:t>
      </w:r>
      <w:r w:rsidR="00EC6A4C">
        <w:t>era</w:t>
      </w:r>
      <w:r w:rsidR="00F17730" w:rsidRPr="00B13B1C">
        <w:t xml:space="preserve"> tous les habitants de la terre par les signes miraculeux qu’il lui </w:t>
      </w:r>
      <w:r w:rsidR="00EC6A4C">
        <w:t>sera</w:t>
      </w:r>
      <w:r w:rsidR="00F17730" w:rsidRPr="00B13B1C">
        <w:t xml:space="preserve"> donné d’accomplir au service de la première bête. Elle leur demand</w:t>
      </w:r>
      <w:r w:rsidR="00EC6A4C">
        <w:t>era</w:t>
      </w:r>
      <w:r w:rsidR="00F17730" w:rsidRPr="00B13B1C">
        <w:t xml:space="preserve"> de faire une image de la bête qui </w:t>
      </w:r>
      <w:r w:rsidR="00EC6A4C">
        <w:t>aura</w:t>
      </w:r>
      <w:r w:rsidR="00F17730" w:rsidRPr="00B13B1C">
        <w:t xml:space="preserve"> été frappée de l’épée et q</w:t>
      </w:r>
      <w:r w:rsidR="00F17730" w:rsidRPr="00B555D8">
        <w:t xml:space="preserve">ui </w:t>
      </w:r>
      <w:r w:rsidR="00EC6A4C">
        <w:t>sera</w:t>
      </w:r>
      <w:r w:rsidR="00F17730" w:rsidRPr="00B555D8">
        <w:t xml:space="preserve"> de nouveau vivante</w:t>
      </w:r>
      <w:r w:rsidR="00C45CC8" w:rsidRPr="00B555D8">
        <w:t>.</w:t>
      </w:r>
      <w:r w:rsidR="00F17730" w:rsidRPr="00B555D8">
        <w:t> »</w:t>
      </w:r>
      <w:r w:rsidR="00F17730" w:rsidRPr="00B555D8">
        <w:rPr>
          <w:rStyle w:val="EndnoteReference"/>
          <w:lang w:val="en-US"/>
        </w:rPr>
        <w:endnoteReference w:id="1"/>
      </w:r>
    </w:p>
    <w:p w:rsidR="00C45CC8" w:rsidRPr="0090554C" w:rsidRDefault="003B2B77" w:rsidP="00C45CC8">
      <w:r w:rsidRPr="00B555D8">
        <w:t>On pense d’une manière générale que cette “</w:t>
      </w:r>
      <w:r w:rsidR="00C45CC8" w:rsidRPr="00B555D8">
        <w:t xml:space="preserve">image </w:t>
      </w:r>
      <w:r w:rsidR="003F5BBA" w:rsidRPr="00B555D8">
        <w:t xml:space="preserve">de la </w:t>
      </w:r>
      <w:r w:rsidR="00C45CC8" w:rsidRPr="00B555D8">
        <w:t>B</w:t>
      </w:r>
      <w:r w:rsidR="003F5BBA" w:rsidRPr="00B555D8">
        <w:t>ête</w:t>
      </w:r>
      <w:r w:rsidR="00C45CC8" w:rsidRPr="00B555D8">
        <w:t xml:space="preserve">” </w:t>
      </w:r>
      <w:r w:rsidRPr="00B555D8">
        <w:t>est la</w:t>
      </w:r>
      <w:r w:rsidR="00EE3AA3">
        <w:t xml:space="preserve"> </w:t>
      </w:r>
      <w:r w:rsidRPr="00B555D8">
        <w:t>chose que Daniel</w:t>
      </w:r>
      <w:r w:rsidR="000A37FF">
        <w:t>,</w:t>
      </w:r>
      <w:r w:rsidRPr="00B555D8">
        <w:t xml:space="preserve"> dans le livre </w:t>
      </w:r>
      <w:r w:rsidR="00B555D8" w:rsidRPr="00B555D8">
        <w:t>qui porte son nom</w:t>
      </w:r>
      <w:r w:rsidR="000A37FF">
        <w:t>,</w:t>
      </w:r>
      <w:r w:rsidRPr="00B555D8">
        <w:t xml:space="preserve"> appelle </w:t>
      </w:r>
      <w:r w:rsidR="00C45CC8" w:rsidRPr="00B555D8">
        <w:t>“</w:t>
      </w:r>
      <w:r w:rsidR="003E44E4" w:rsidRPr="00B555D8">
        <w:t>l’</w:t>
      </w:r>
      <w:r w:rsidR="00C45CC8" w:rsidRPr="00B555D8">
        <w:t>abomina</w:t>
      </w:r>
      <w:r w:rsidR="003E44E4" w:rsidRPr="00B555D8">
        <w:t xml:space="preserve">ble profanation [ou “l’abomination”, Ndlt].” « </w:t>
      </w:r>
      <w:r w:rsidR="001A37D9" w:rsidRPr="00B555D8">
        <w:t>Il établira l’abominable profanation qui causera des désolations</w:t>
      </w:r>
      <w:r w:rsidR="00C45CC8" w:rsidRPr="00B555D8">
        <w:t>.</w:t>
      </w:r>
      <w:r w:rsidR="003E44E4" w:rsidRPr="00B555D8">
        <w:t> »</w:t>
      </w:r>
      <w:r w:rsidR="001A37D9" w:rsidRPr="00B555D8">
        <w:rPr>
          <w:rStyle w:val="EndnoteReference"/>
          <w:lang w:val="en-US"/>
        </w:rPr>
        <w:endnoteReference w:id="2"/>
      </w:r>
      <w:r w:rsidR="00C45CC8" w:rsidRPr="00B555D8">
        <w:t> </w:t>
      </w:r>
      <w:r w:rsidR="003E44E4" w:rsidRPr="00B555D8">
        <w:t xml:space="preserve">«  Elles [ses forces] profaneront le sanctuaire et la citadelle, feront cesser le sacrifice perpétuel et installeront la </w:t>
      </w:r>
      <w:r w:rsidR="003E44E4" w:rsidRPr="003E44E4">
        <w:t>profanation abominable  »</w:t>
      </w:r>
      <w:r w:rsidR="00EE3AA3">
        <w:t>.</w:t>
      </w:r>
      <w:r w:rsidR="003E44E4" w:rsidRPr="003E44E4">
        <w:t xml:space="preserve"> </w:t>
      </w:r>
      <w:r w:rsidR="001A37D9" w:rsidRPr="003E44E4">
        <w:rPr>
          <w:rStyle w:val="EndnoteReference"/>
          <w:lang w:val="en-US"/>
        </w:rPr>
        <w:endnoteReference w:id="3"/>
      </w:r>
      <w:r w:rsidR="003E44E4" w:rsidRPr="003E44E4">
        <w:t> « </w:t>
      </w:r>
      <w:r w:rsidR="00EE3AA3">
        <w:t>O</w:t>
      </w:r>
      <w:r w:rsidR="003E44E4" w:rsidRPr="003E44E4">
        <w:t xml:space="preserve">n fera cesser le sacrifice perpétuel et où l’on installera l’abominable </w:t>
      </w:r>
      <w:r w:rsidR="003E44E4" w:rsidRPr="003B2B77">
        <w:t>profanation</w:t>
      </w:r>
      <w:r w:rsidR="00C45CC8" w:rsidRPr="003B2B77">
        <w:t>.</w:t>
      </w:r>
      <w:r w:rsidR="003E44E4" w:rsidRPr="003B2B77">
        <w:t> »</w:t>
      </w:r>
      <w:r w:rsidR="003E44E4" w:rsidRPr="003B2B77">
        <w:rPr>
          <w:rStyle w:val="EndnoteReference"/>
          <w:lang w:val="en-US"/>
        </w:rPr>
        <w:endnoteReference w:id="4"/>
      </w:r>
    </w:p>
    <w:p w:rsidR="00C45CC8" w:rsidRPr="003F5BBA" w:rsidRDefault="00C45CC8" w:rsidP="00C45CC8">
      <w:r w:rsidRPr="003B2B77">
        <w:t>J</w:t>
      </w:r>
      <w:r w:rsidR="003B2B77" w:rsidRPr="003B2B77">
        <w:t>é</w:t>
      </w:r>
      <w:r w:rsidRPr="003B2B77">
        <w:t xml:space="preserve">sus </w:t>
      </w:r>
      <w:r w:rsidR="003B2B77" w:rsidRPr="003B2B77">
        <w:t>Lui-même parl</w:t>
      </w:r>
      <w:r w:rsidR="003B2B77">
        <w:t xml:space="preserve">ait </w:t>
      </w:r>
      <w:r w:rsidR="003B2B77" w:rsidRPr="003B2B77">
        <w:t>de cette abomination</w:t>
      </w:r>
      <w:r w:rsidRPr="003B2B77">
        <w:t xml:space="preserve"> </w:t>
      </w:r>
      <w:r w:rsidR="003B2B77" w:rsidRPr="003B2B77">
        <w:t>en termes plutôt inquiétants</w:t>
      </w:r>
      <w:r w:rsidR="000A37FF">
        <w:t xml:space="preserve"> </w:t>
      </w:r>
      <w:r w:rsidR="003F5BBA" w:rsidRPr="003B2B77">
        <w:t>:</w:t>
      </w:r>
      <w:r w:rsidRPr="003B2B77">
        <w:t xml:space="preserve"> </w:t>
      </w:r>
      <w:r w:rsidR="003F5BBA" w:rsidRPr="003B2B77">
        <w:t xml:space="preserve">« Quand donc vous verrez l’abominable profanation annoncée par le prophète Daniel s’établir dans le lieu saint – que celui </w:t>
      </w:r>
      <w:r w:rsidR="003F5BBA" w:rsidRPr="003F5BBA">
        <w:t>qui lit comprenne</w:t>
      </w:r>
      <w:r w:rsidR="000A37FF">
        <w:t xml:space="preserve"> </w:t>
      </w:r>
      <w:r w:rsidR="003F5BBA" w:rsidRPr="003F5BBA">
        <w:t>–</w:t>
      </w:r>
      <w:r w:rsidRPr="003F5BBA">
        <w:t xml:space="preserve"> … </w:t>
      </w:r>
      <w:r w:rsidR="003F5BBA" w:rsidRPr="003F5BBA">
        <w:t xml:space="preserve"> à ce moment–là, la détresse sera plus terrible que tout ce qu’on a connu depuis le commencement du monde ; et jamais plus, on ne verra pareille souffrance. »</w:t>
      </w:r>
      <w:r w:rsidR="003E44E4" w:rsidRPr="003F5BBA">
        <w:rPr>
          <w:rStyle w:val="EndnoteReference"/>
          <w:lang w:val="en-US"/>
        </w:rPr>
        <w:endnoteReference w:id="5"/>
      </w:r>
    </w:p>
    <w:p w:rsidR="00C45CC8" w:rsidRPr="00F029C3" w:rsidRDefault="000A37FF" w:rsidP="00C45CC8">
      <w:r>
        <w:t>« A</w:t>
      </w:r>
      <w:r w:rsidR="003C10C2" w:rsidRPr="003C10C2">
        <w:t>bominable profanation</w:t>
      </w:r>
      <w:r>
        <w:t> » ou « </w:t>
      </w:r>
      <w:r w:rsidR="003C10C2" w:rsidRPr="003C10C2">
        <w:t>abomination de la désolation</w:t>
      </w:r>
      <w:r>
        <w:t> » : de quoi s’agit-il exactement</w:t>
      </w:r>
      <w:r w:rsidR="003C10C2" w:rsidRPr="003C10C2">
        <w:t xml:space="preserve"> </w:t>
      </w:r>
      <w:r w:rsidR="00C45CC8" w:rsidRPr="003C10C2">
        <w:t xml:space="preserve">? </w:t>
      </w:r>
      <w:r w:rsidR="003C10C2" w:rsidRPr="003C10C2">
        <w:t>Une abomination est quelque chose de détestable, et il n’est pas surprenant que beaucoup de gens ha</w:t>
      </w:r>
      <w:r w:rsidR="003C10C2">
        <w:t>ï</w:t>
      </w:r>
      <w:r w:rsidR="003C10C2" w:rsidRPr="003C10C2">
        <w:t>ront cette chose. D’après Jean</w:t>
      </w:r>
      <w:r w:rsidR="00C45CC8" w:rsidRPr="003C10C2">
        <w:t xml:space="preserve">, </w:t>
      </w:r>
      <w:r w:rsidR="003C10C2" w:rsidRPr="003C10C2">
        <w:t xml:space="preserve">elle fera mettre à mort quiconque refuse de l’adorer. </w:t>
      </w:r>
      <w:r w:rsidR="00C45CC8" w:rsidRPr="003C10C2">
        <w:t xml:space="preserve"> </w:t>
      </w:r>
      <w:r w:rsidR="003F5BBA" w:rsidRPr="003C10C2">
        <w:t>« Il lui  fut donné [au faux prophète] d’animer l’image de la b</w:t>
      </w:r>
      <w:r w:rsidR="003F5BBA" w:rsidRPr="003F5BBA">
        <w:t xml:space="preserve">ête, afin que l’image de la bête parle et fasse mettre à mort tous </w:t>
      </w:r>
      <w:r w:rsidR="003F5BBA" w:rsidRPr="00F029C3">
        <w:t>ceux qui ne se prosterneraient pas devant l’image de la bête</w:t>
      </w:r>
      <w:r w:rsidR="00C45CC8" w:rsidRPr="00F029C3">
        <w:t>.</w:t>
      </w:r>
      <w:r w:rsidR="003F5BBA" w:rsidRPr="00F029C3">
        <w:t> »</w:t>
      </w:r>
      <w:r w:rsidR="003F5BBA" w:rsidRPr="00F029C3">
        <w:rPr>
          <w:rStyle w:val="EndnoteReference"/>
          <w:lang w:val="en-US"/>
        </w:rPr>
        <w:endnoteReference w:id="6"/>
      </w:r>
    </w:p>
    <w:p w:rsidR="005C338C" w:rsidRPr="00F520DD" w:rsidRDefault="00F029C3" w:rsidP="00C45CC8">
      <w:r w:rsidRPr="00F029C3">
        <w:t xml:space="preserve">J’ai été frappé dernièrement  par le fait que le livre de l’Apocalypse </w:t>
      </w:r>
      <w:r w:rsidR="00C45CC8" w:rsidRPr="00F029C3">
        <w:t>relate</w:t>
      </w:r>
      <w:r w:rsidRPr="00F029C3">
        <w:t xml:space="preserve"> une vision, et non pas une prophétie. </w:t>
      </w:r>
      <w:r w:rsidR="00C45CC8" w:rsidRPr="000C5A7D">
        <w:t>J</w:t>
      </w:r>
      <w:r w:rsidRPr="000C5A7D">
        <w:t xml:space="preserve">ean a vu tout ce qu’il décrit. </w:t>
      </w:r>
      <w:r w:rsidR="00E961F9" w:rsidRPr="00E961F9">
        <w:t>Le livre contient une transcription des conversations qu’il a eues avec différents personnages apparaissant dans la vision, mais la majeure par</w:t>
      </w:r>
      <w:r w:rsidR="00E961F9">
        <w:t xml:space="preserve">tie </w:t>
      </w:r>
      <w:r w:rsidR="00E961F9" w:rsidRPr="00E961F9">
        <w:t>du livre consiste en une description de ce qu’il a vu au cours de cette vision prophétique, il y a</w:t>
      </w:r>
      <w:r w:rsidR="000A37FF">
        <w:t xml:space="preserve"> </w:t>
      </w:r>
      <w:r w:rsidR="00E961F9" w:rsidRPr="00E961F9">
        <w:t>près de deux mille ans</w:t>
      </w:r>
      <w:r w:rsidR="00B85E36">
        <w:t>,</w:t>
      </w:r>
      <w:r w:rsidR="00E961F9" w:rsidRPr="00E961F9">
        <w:t xml:space="preserve"> </w:t>
      </w:r>
      <w:r w:rsidRPr="00E961F9">
        <w:t xml:space="preserve">sur la petite île de Patmos située dans la Mer Egée. </w:t>
      </w:r>
      <w:r w:rsidR="00B956CE" w:rsidRPr="000C5A7D">
        <w:t>Les p</w:t>
      </w:r>
      <w:r w:rsidR="00C45CC8" w:rsidRPr="000C5A7D">
        <w:t>roph</w:t>
      </w:r>
      <w:r w:rsidR="00B956CE" w:rsidRPr="000C5A7D">
        <w:t xml:space="preserve">éties sont souvent plus énigmatiques que les </w:t>
      </w:r>
      <w:r w:rsidR="00C45CC8" w:rsidRPr="000C5A7D">
        <w:t xml:space="preserve">visions. </w:t>
      </w:r>
      <w:r w:rsidRPr="00E961F9">
        <w:t xml:space="preserve">Le </w:t>
      </w:r>
      <w:r w:rsidR="00C45CC8" w:rsidRPr="00E961F9">
        <w:t>proph</w:t>
      </w:r>
      <w:r w:rsidRPr="00E961F9">
        <w:t xml:space="preserve">ète </w:t>
      </w:r>
      <w:r w:rsidR="00C45CC8" w:rsidRPr="00E961F9">
        <w:t xml:space="preserve">Daniel </w:t>
      </w:r>
      <w:r w:rsidR="0000341F">
        <w:t>n’</w:t>
      </w:r>
      <w:r w:rsidRPr="00E961F9">
        <w:t xml:space="preserve">a </w:t>
      </w:r>
      <w:r w:rsidR="0000341F">
        <w:t xml:space="preserve">fait que répéter </w:t>
      </w:r>
      <w:r w:rsidRPr="00F029C3">
        <w:t xml:space="preserve">ce qu’on lui dévoilait sur </w:t>
      </w:r>
      <w:r w:rsidR="00EE3AA3">
        <w:t xml:space="preserve">ce </w:t>
      </w:r>
      <w:r w:rsidRPr="00F029C3">
        <w:t xml:space="preserve">qu’il [et </w:t>
      </w:r>
      <w:r w:rsidR="0000341F">
        <w:t xml:space="preserve">plus tard </w:t>
      </w:r>
      <w:r w:rsidRPr="00F029C3">
        <w:t xml:space="preserve">Jésus] </w:t>
      </w:r>
      <w:r w:rsidR="0000341F" w:rsidRPr="00F029C3">
        <w:t xml:space="preserve">a appelé </w:t>
      </w:r>
      <w:r w:rsidR="000A37FF">
        <w:t>« </w:t>
      </w:r>
      <w:r w:rsidRPr="00F029C3">
        <w:t>l’abominable profanation</w:t>
      </w:r>
      <w:r w:rsidR="000A37FF">
        <w:t> »</w:t>
      </w:r>
      <w:r w:rsidRPr="00F029C3">
        <w:t xml:space="preserve">. </w:t>
      </w:r>
      <w:r w:rsidR="00C45CC8" w:rsidRPr="00F029C3">
        <w:t xml:space="preserve">Daniel </w:t>
      </w:r>
      <w:r w:rsidR="00CE56C1" w:rsidRPr="00F029C3">
        <w:t>a eu un certain nombre de visions qu’il décri</w:t>
      </w:r>
      <w:r w:rsidR="0000341F">
        <w:t>ra</w:t>
      </w:r>
      <w:r w:rsidR="00CE56C1" w:rsidRPr="00F029C3">
        <w:t xml:space="preserve"> </w:t>
      </w:r>
      <w:r w:rsidR="0000341F" w:rsidRPr="00656449">
        <w:t xml:space="preserve">dans la Bible </w:t>
      </w:r>
      <w:r w:rsidR="00CE56C1" w:rsidRPr="00656449">
        <w:t>avec force d</w:t>
      </w:r>
      <w:r w:rsidR="00E961F9">
        <w:t>é</w:t>
      </w:r>
      <w:r w:rsidR="00CE56C1" w:rsidRPr="00656449">
        <w:t xml:space="preserve">tails, </w:t>
      </w:r>
      <w:r w:rsidR="00656449" w:rsidRPr="00656449">
        <w:t xml:space="preserve">mais les passages </w:t>
      </w:r>
      <w:r w:rsidR="0000341F">
        <w:t xml:space="preserve">relatifs à </w:t>
      </w:r>
      <w:r w:rsidR="00656449" w:rsidRPr="00656449">
        <w:t>l’</w:t>
      </w:r>
      <w:r w:rsidR="00B85E36">
        <w:t>a</w:t>
      </w:r>
      <w:r w:rsidR="00656449" w:rsidRPr="00656449">
        <w:t xml:space="preserve">bomination </w:t>
      </w:r>
      <w:r w:rsidR="00656449">
        <w:t xml:space="preserve">sont des messages qui lui ont </w:t>
      </w:r>
      <w:r w:rsidR="0000341F">
        <w:t xml:space="preserve">été </w:t>
      </w:r>
      <w:r w:rsidR="00656449">
        <w:t xml:space="preserve">transmis sous forme verbale par des envoyés spirituels. </w:t>
      </w:r>
      <w:r w:rsidR="005C338C" w:rsidRPr="005C338C">
        <w:t xml:space="preserve">Par contre, Jean a vu de ses </w:t>
      </w:r>
      <w:r w:rsidR="000A37FF">
        <w:t xml:space="preserve">propres </w:t>
      </w:r>
      <w:r w:rsidR="005C338C" w:rsidRPr="005C338C">
        <w:t>yeux le person</w:t>
      </w:r>
      <w:r w:rsidR="00111873">
        <w:t>n</w:t>
      </w:r>
      <w:r w:rsidR="005C338C" w:rsidRPr="005C338C">
        <w:t xml:space="preserve">age qu’il appelle </w:t>
      </w:r>
      <w:r w:rsidR="0009646D">
        <w:t>« </w:t>
      </w:r>
      <w:r w:rsidR="005C338C" w:rsidRPr="005C338C">
        <w:t>le faux prophète</w:t>
      </w:r>
      <w:r w:rsidR="0009646D">
        <w:t> »</w:t>
      </w:r>
      <w:r w:rsidR="005C338C" w:rsidRPr="005C338C">
        <w:t xml:space="preserve"> installer cette </w:t>
      </w:r>
      <w:r w:rsidR="00111873">
        <w:t>« </w:t>
      </w:r>
      <w:r w:rsidR="005C338C" w:rsidRPr="005C338C">
        <w:t>image de</w:t>
      </w:r>
      <w:r w:rsidR="00111873">
        <w:t xml:space="preserve"> </w:t>
      </w:r>
      <w:r w:rsidR="005C338C" w:rsidRPr="005C338C">
        <w:t>la Bête</w:t>
      </w:r>
      <w:r w:rsidR="00111873">
        <w:t> »</w:t>
      </w:r>
      <w:r w:rsidR="005C338C" w:rsidRPr="005C338C">
        <w:t xml:space="preserve"> et lui donner vie. </w:t>
      </w:r>
      <w:r w:rsidR="005C338C" w:rsidRPr="00F520DD">
        <w:t xml:space="preserve">Dans sa vision, l’image était vivante et elle parlait.  </w:t>
      </w:r>
    </w:p>
    <w:p w:rsidR="00C45CC8" w:rsidRPr="003F5BBA" w:rsidRDefault="00F520DD" w:rsidP="00C45CC8">
      <w:bookmarkStart w:id="0" w:name="aaa"/>
      <w:bookmarkEnd w:id="0"/>
      <w:r w:rsidRPr="00F520DD">
        <w:t xml:space="preserve">Je ne sais pas si vous avez eu l’occasion de voir </w:t>
      </w:r>
      <w:r w:rsidR="0090554C">
        <w:t xml:space="preserve">le </w:t>
      </w:r>
      <w:r w:rsidRPr="00F520DD">
        <w:t xml:space="preserve">reportage qui est passé </w:t>
      </w:r>
      <w:r w:rsidR="0090554C">
        <w:t xml:space="preserve">récemment à </w:t>
      </w:r>
      <w:r w:rsidRPr="00F520DD">
        <w:t xml:space="preserve">la BBC à propos d’un roboticien </w:t>
      </w:r>
      <w:r w:rsidR="0009646D">
        <w:t>j</w:t>
      </w:r>
      <w:r w:rsidRPr="00F520DD">
        <w:t xml:space="preserve">aponais qui a conçu un androïde à son image. L’androïde </w:t>
      </w:r>
      <w:r w:rsidR="0090554C">
        <w:t>« </w:t>
      </w:r>
      <w:r w:rsidRPr="00F520DD">
        <w:t>respire</w:t>
      </w:r>
      <w:r w:rsidR="0090554C">
        <w:t> »</w:t>
      </w:r>
      <w:r w:rsidRPr="00F520DD">
        <w:t xml:space="preserve">, parle et </w:t>
      </w:r>
      <w:r w:rsidR="00441E67">
        <w:t>possède un</w:t>
      </w:r>
      <w:r w:rsidRPr="00F520DD">
        <w:t>e palette d’expressions faciales. L’inventeur</w:t>
      </w:r>
      <w:r w:rsidR="00C45CC8" w:rsidRPr="00F520DD">
        <w:t xml:space="preserve">, Hiroshi Ishiguro, </w:t>
      </w:r>
      <w:r w:rsidR="0017584B">
        <w:t xml:space="preserve">regarde </w:t>
      </w:r>
      <w:r w:rsidRPr="00F520DD">
        <w:t>sa cr</w:t>
      </w:r>
      <w:r>
        <w:t>é</w:t>
      </w:r>
      <w:r w:rsidRPr="00F520DD">
        <w:t xml:space="preserve">ation </w:t>
      </w:r>
      <w:r w:rsidR="0017584B">
        <w:t xml:space="preserve">comme </w:t>
      </w:r>
      <w:r w:rsidRPr="00F520DD">
        <w:t xml:space="preserve">une </w:t>
      </w:r>
      <w:r>
        <w:t xml:space="preserve">sorte </w:t>
      </w:r>
      <w:r w:rsidRPr="00F520DD">
        <w:t xml:space="preserve">d’alter ego </w:t>
      </w:r>
      <w:r>
        <w:t xml:space="preserve">qui ferait également office de </w:t>
      </w:r>
      <w:r w:rsidRPr="00F520DD">
        <w:t xml:space="preserve">téléphone du futur. </w:t>
      </w:r>
      <w:r w:rsidR="0017584B" w:rsidRPr="0017584B">
        <w:t xml:space="preserve">Le savant pourrait se trouver quelque part et parler par l’intermédiaire de l’androïde qui serait ailleurs, </w:t>
      </w:r>
      <w:r w:rsidR="0009646D">
        <w:t>en donnant</w:t>
      </w:r>
      <w:r w:rsidR="0017584B" w:rsidRPr="0017584B">
        <w:t xml:space="preserve"> l’impression qu</w:t>
      </w:r>
      <w:r w:rsidR="00B85E36">
        <w:t>’il</w:t>
      </w:r>
      <w:r w:rsidR="0017584B" w:rsidRPr="0017584B">
        <w:t xml:space="preserve"> est l</w:t>
      </w:r>
      <w:r w:rsidR="0017584B" w:rsidRPr="00EC7C8C">
        <w:t xml:space="preserve">à en personne. </w:t>
      </w:r>
      <w:r w:rsidR="00C45CC8" w:rsidRPr="00EC7C8C">
        <w:t>Ishiguro envis</w:t>
      </w:r>
      <w:r w:rsidR="0017584B" w:rsidRPr="00EC7C8C">
        <w:t>age des réunions d’affaire où les androïdes et les humains ser</w:t>
      </w:r>
      <w:r w:rsidR="0090554C">
        <w:t>o</w:t>
      </w:r>
      <w:r w:rsidR="00EC7C8C" w:rsidRPr="00EC7C8C">
        <w:t>nt</w:t>
      </w:r>
      <w:r w:rsidR="0017584B" w:rsidRPr="00EC7C8C">
        <w:t xml:space="preserve"> assis </w:t>
      </w:r>
      <w:r w:rsidR="00EC7C8C" w:rsidRPr="00EC7C8C">
        <w:t xml:space="preserve">à une même </w:t>
      </w:r>
      <w:r w:rsidR="0017584B" w:rsidRPr="00EC7C8C">
        <w:t>tab</w:t>
      </w:r>
      <w:r w:rsidR="00EC7C8C" w:rsidRPr="00EC7C8C">
        <w:t>l</w:t>
      </w:r>
      <w:r w:rsidR="0017584B" w:rsidRPr="00EC7C8C">
        <w:t xml:space="preserve">e pour </w:t>
      </w:r>
      <w:r w:rsidR="00631897">
        <w:t xml:space="preserve">conclure des affaires. </w:t>
      </w:r>
      <w:r w:rsidR="0009646D">
        <w:t>« </w:t>
      </w:r>
      <w:r w:rsidR="00631897">
        <w:t>Parf</w:t>
      </w:r>
      <w:r w:rsidR="003F5BBA" w:rsidRPr="003F5BBA">
        <w:t xml:space="preserve">ois on a tendance </w:t>
      </w:r>
      <w:r w:rsidR="0009646D">
        <w:t>à</w:t>
      </w:r>
      <w:r w:rsidR="003F5BBA" w:rsidRPr="003F5BBA">
        <w:t xml:space="preserve"> oublier qu</w:t>
      </w:r>
      <w:r w:rsidR="003C10C2">
        <w:t xml:space="preserve">’il </w:t>
      </w:r>
      <w:r w:rsidR="00EC7C8C">
        <w:t xml:space="preserve">n’est </w:t>
      </w:r>
      <w:r w:rsidR="003F5BBA" w:rsidRPr="003F5BBA">
        <w:t xml:space="preserve">pas humain, » déclare </w:t>
      </w:r>
      <w:r w:rsidR="00C45CC8" w:rsidRPr="003F5BBA">
        <w:t>Ishiguro.</w:t>
      </w:r>
      <w:r w:rsidR="003F5BBA" w:rsidRPr="003F5BBA">
        <w:rPr>
          <w:rStyle w:val="EndnoteReference"/>
          <w:lang w:val="en-US"/>
        </w:rPr>
        <w:endnoteReference w:id="7"/>
      </w:r>
    </w:p>
    <w:p w:rsidR="00C45CC8" w:rsidRPr="00E44ADA" w:rsidRDefault="001D14A8" w:rsidP="00C45CC8">
      <w:pPr>
        <w:rPr>
          <w:color w:val="0000CC"/>
        </w:rPr>
      </w:pPr>
      <w:r w:rsidRPr="001D14A8">
        <w:t>Quelle sera la forme exacte de l’image de la Bête</w:t>
      </w:r>
      <w:r w:rsidR="0009646D">
        <w:t xml:space="preserve"> </w:t>
      </w:r>
      <w:r w:rsidRPr="001D14A8">
        <w:t xml:space="preserve">? </w:t>
      </w:r>
      <w:r w:rsidRPr="00E44ADA">
        <w:t xml:space="preserve">Pour l’instant, la réponse </w:t>
      </w:r>
      <w:r w:rsidR="00F520DD" w:rsidRPr="00E44ADA">
        <w:t>relève de la sp</w:t>
      </w:r>
      <w:r w:rsidRPr="00E44ADA">
        <w:t>é</w:t>
      </w:r>
      <w:r w:rsidR="00F520DD" w:rsidRPr="00E44ADA">
        <w:t xml:space="preserve">culation, </w:t>
      </w:r>
      <w:r w:rsidRPr="00E44ADA">
        <w:t xml:space="preserve">mais en voyant cet androïde qui  est le portrait craché de son créateur, je me suis dit </w:t>
      </w:r>
      <w:r w:rsidR="00E44ADA" w:rsidRPr="00E44ADA">
        <w:t>que l’humanité est à deux doigts</w:t>
      </w:r>
      <w:r w:rsidR="00E44ADA">
        <w:t xml:space="preserve"> de pouvoir construire une image de la Bête qui respirera, parlera et ressemblera en tout point à l’Antéchrist dont il sera la représentation. </w:t>
      </w:r>
    </w:p>
    <w:p w:rsidR="00C45CC8" w:rsidRPr="00550C42" w:rsidRDefault="00C45CC8" w:rsidP="00C45CC8">
      <w:r w:rsidRPr="00550C42">
        <w:t>* * *</w:t>
      </w:r>
    </w:p>
    <w:p w:rsidR="00C45CC8" w:rsidRPr="000C5A7D" w:rsidRDefault="00E44ADA" w:rsidP="00C45CC8">
      <w:r w:rsidRPr="000C5A7D">
        <w:rPr>
          <w:b/>
          <w:bCs/>
        </w:rPr>
        <w:t>Perspective</w:t>
      </w:r>
      <w:r w:rsidR="00FF3D8D" w:rsidRPr="000C5A7D">
        <w:rPr>
          <w:b/>
          <w:bCs/>
        </w:rPr>
        <w:t>s</w:t>
      </w:r>
      <w:r w:rsidR="00C45CC8" w:rsidRPr="000C5A7D">
        <w:rPr>
          <w:b/>
          <w:bCs/>
        </w:rPr>
        <w:t xml:space="preserve"> </w:t>
      </w:r>
      <w:r w:rsidRPr="000C5A7D">
        <w:rPr>
          <w:b/>
          <w:bCs/>
        </w:rPr>
        <w:t>et</w:t>
      </w:r>
      <w:r w:rsidR="00C45CC8" w:rsidRPr="000C5A7D">
        <w:rPr>
          <w:b/>
          <w:bCs/>
        </w:rPr>
        <w:t xml:space="preserve"> </w:t>
      </w:r>
      <w:r w:rsidR="00FF3D8D" w:rsidRPr="000C5A7D">
        <w:rPr>
          <w:b/>
          <w:bCs/>
        </w:rPr>
        <w:t>délivrance future</w:t>
      </w:r>
    </w:p>
    <w:p w:rsidR="00C45CC8" w:rsidRPr="003535C4" w:rsidRDefault="00C45CC8" w:rsidP="00B85E36">
      <w:r w:rsidRPr="00E44ADA">
        <w:t>A</w:t>
      </w:r>
      <w:r w:rsidR="00E44ADA" w:rsidRPr="00E44ADA">
        <w:t>près la nuit la plus sombr</w:t>
      </w:r>
      <w:r w:rsidR="00550C42">
        <w:t>e de l’histoire de l’humanité, se</w:t>
      </w:r>
      <w:r w:rsidR="00F6046A">
        <w:t xml:space="preserve"> l</w:t>
      </w:r>
      <w:r w:rsidR="00550C42">
        <w:t>èvera</w:t>
      </w:r>
      <w:r w:rsidR="00E44ADA" w:rsidRPr="00E44ADA">
        <w:t xml:space="preserve"> l’aube la plus éclatante. La nuit qui </w:t>
      </w:r>
      <w:r w:rsidR="00550C42">
        <w:t>s’approche</w:t>
      </w:r>
      <w:r w:rsidR="00E44ADA" w:rsidRPr="003535C4">
        <w:t xml:space="preserve"> représente le cauchemar de la Grande Détresse </w:t>
      </w:r>
      <w:r w:rsidR="003F5BBA" w:rsidRPr="003535C4">
        <w:rPr>
          <w:rStyle w:val="EndnoteReference"/>
          <w:lang w:val="en-US"/>
        </w:rPr>
        <w:endnoteReference w:id="8"/>
      </w:r>
      <w:r w:rsidR="00E44ADA" w:rsidRPr="003535C4">
        <w:t>[ou Grande Tribulation</w:t>
      </w:r>
      <w:r w:rsidR="0009646D">
        <w:t>,</w:t>
      </w:r>
      <w:r w:rsidR="00E44ADA" w:rsidRPr="003535C4">
        <w:t xml:space="preserve"> </w:t>
      </w:r>
      <w:r w:rsidR="00855FA4" w:rsidRPr="00855FA4">
        <w:rPr>
          <w:i/>
        </w:rPr>
        <w:t>NDLT</w:t>
      </w:r>
      <w:r w:rsidR="00E44ADA" w:rsidRPr="003535C4">
        <w:t xml:space="preserve">], et le </w:t>
      </w:r>
      <w:r w:rsidR="00E44ADA" w:rsidRPr="00B85E36">
        <w:t>jour r</w:t>
      </w:r>
      <w:r w:rsidR="00E44ADA" w:rsidRPr="003535C4">
        <w:t>eprésente le retour de Jésus-</w:t>
      </w:r>
      <w:r w:rsidRPr="003535C4">
        <w:t xml:space="preserve">Christ. </w:t>
      </w:r>
      <w:r w:rsidR="00E44ADA" w:rsidRPr="003535C4">
        <w:t xml:space="preserve">Les choses doivent empirer avant de pouvoir s’améliorer.  </w:t>
      </w:r>
      <w:r w:rsidR="00FF3D8D" w:rsidRPr="003535C4">
        <w:t xml:space="preserve">Mais </w:t>
      </w:r>
      <w:r w:rsidR="00F6046A">
        <w:t>en dépit d</w:t>
      </w:r>
      <w:r w:rsidR="003535C4" w:rsidRPr="003535C4">
        <w:t xml:space="preserve">es horreurs et </w:t>
      </w:r>
      <w:r w:rsidR="00F6046A">
        <w:t>d</w:t>
      </w:r>
      <w:r w:rsidR="003535C4" w:rsidRPr="003535C4">
        <w:t xml:space="preserve">es ténèbres grandissantes qui s’abattent sur le monde, </w:t>
      </w:r>
      <w:r w:rsidR="00FF3D8D" w:rsidRPr="003535C4">
        <w:t xml:space="preserve">nous savons qu’en fin de compte tout finira par s’arranger. </w:t>
      </w:r>
      <w:r w:rsidR="003535C4" w:rsidRPr="00243266">
        <w:t xml:space="preserve">L’heure la plus sombre </w:t>
      </w:r>
      <w:r w:rsidR="00D83C73" w:rsidRPr="00243266">
        <w:t xml:space="preserve">cède toujours la place à </w:t>
      </w:r>
      <w:r w:rsidR="003535C4" w:rsidRPr="00243266">
        <w:t xml:space="preserve">l’aube. </w:t>
      </w:r>
      <w:r w:rsidR="003535C4" w:rsidRPr="003535C4">
        <w:t>Plus vite les choses vont empirer, plus vite elle</w:t>
      </w:r>
      <w:r w:rsidR="00233D8A">
        <w:t>s</w:t>
      </w:r>
      <w:r w:rsidR="003535C4" w:rsidRPr="003535C4">
        <w:t xml:space="preserve"> s’amélioreront par la suite. </w:t>
      </w:r>
      <w:r w:rsidR="003535C4">
        <w:t>Les perspectives futur</w:t>
      </w:r>
      <w:r w:rsidR="00233D8A">
        <w:t>es</w:t>
      </w:r>
      <w:r w:rsidR="003535C4">
        <w:t xml:space="preserve"> de ce pauvre monde </w:t>
      </w:r>
      <w:r w:rsidR="00233D8A">
        <w:t>ne pourraient être plus</w:t>
      </w:r>
      <w:r w:rsidR="003535C4">
        <w:t xml:space="preserve"> sombres, </w:t>
      </w:r>
      <w:r w:rsidR="003535C4" w:rsidRPr="003535C4">
        <w:t>mais l</w:t>
      </w:r>
      <w:r w:rsidR="003535C4">
        <w:t xml:space="preserve">e dénouement </w:t>
      </w:r>
      <w:r w:rsidR="00233D8A">
        <w:t>final</w:t>
      </w:r>
      <w:r w:rsidR="003535C4">
        <w:t xml:space="preserve"> </w:t>
      </w:r>
      <w:r w:rsidR="003535C4" w:rsidRPr="003535C4">
        <w:t>ne pourrait être plus radieux</w:t>
      </w:r>
      <w:r w:rsidR="00233D8A">
        <w:t>,</w:t>
      </w:r>
      <w:r w:rsidR="003535C4" w:rsidRPr="003535C4">
        <w:t xml:space="preserve"> plus glorieux</w:t>
      </w:r>
      <w:r w:rsidR="00233D8A">
        <w:t xml:space="preserve"> </w:t>
      </w:r>
      <w:r w:rsidR="003535C4" w:rsidRPr="003535C4">
        <w:t>! Levez les yeux vers le Ciel</w:t>
      </w:r>
      <w:r w:rsidR="00233D8A">
        <w:t xml:space="preserve"> </w:t>
      </w:r>
      <w:r w:rsidR="003535C4" w:rsidRPr="003535C4">
        <w:t xml:space="preserve">! </w:t>
      </w:r>
      <w:r w:rsidRPr="003535C4">
        <w:rPr>
          <w:i/>
          <w:iCs/>
        </w:rPr>
        <w:t>—David Brandt Berg</w:t>
      </w:r>
    </w:p>
    <w:p w:rsidR="00C45CC8" w:rsidRPr="00F7486D" w:rsidRDefault="006B3798" w:rsidP="00C45CC8">
      <w:r w:rsidRPr="00F7486D">
        <w:t>Traduction de l’original anglais </w:t>
      </w:r>
      <w:r w:rsidRPr="00F7486D">
        <w:rPr>
          <w:i/>
        </w:rPr>
        <w:t xml:space="preserve">The </w:t>
      </w:r>
      <w:proofErr w:type="spellStart"/>
      <w:r w:rsidRPr="00F7486D">
        <w:rPr>
          <w:i/>
        </w:rPr>
        <w:t>Spitting</w:t>
      </w:r>
      <w:proofErr w:type="spellEnd"/>
      <w:r w:rsidRPr="00F7486D">
        <w:rPr>
          <w:i/>
        </w:rPr>
        <w:t xml:space="preserve"> Image of the </w:t>
      </w:r>
      <w:proofErr w:type="spellStart"/>
      <w:r w:rsidRPr="00F7486D">
        <w:rPr>
          <w:i/>
        </w:rPr>
        <w:t>Antichrist</w:t>
      </w:r>
      <w:proofErr w:type="spellEnd"/>
      <w:r w:rsidR="001E284B" w:rsidRPr="001E284B">
        <w:t xml:space="preserve"> par Bruno </w:t>
      </w:r>
      <w:proofErr w:type="spellStart"/>
      <w:r w:rsidR="001E284B" w:rsidRPr="001E284B">
        <w:t>Corticelli</w:t>
      </w:r>
      <w:proofErr w:type="spellEnd"/>
      <w:r w:rsidR="001E284B" w:rsidRPr="001E284B">
        <w:t xml:space="preserve"> et Bernard de Bézenac  </w:t>
      </w:r>
    </w:p>
    <w:sectPr w:rsidR="00C45CC8" w:rsidRPr="00F7486D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A8B" w:rsidRDefault="00CF6A8B" w:rsidP="00F17730">
      <w:pPr>
        <w:spacing w:after="0" w:line="240" w:lineRule="auto"/>
      </w:pPr>
      <w:r>
        <w:separator/>
      </w:r>
    </w:p>
  </w:endnote>
  <w:endnote w:type="continuationSeparator" w:id="0">
    <w:p w:rsidR="00CF6A8B" w:rsidRDefault="00CF6A8B" w:rsidP="00F17730">
      <w:pPr>
        <w:spacing w:after="0" w:line="240" w:lineRule="auto"/>
      </w:pPr>
      <w:r>
        <w:continuationSeparator/>
      </w:r>
    </w:p>
  </w:endnote>
  <w:endnote w:id="1">
    <w:p w:rsidR="0017584B" w:rsidRDefault="0017584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0A37FF">
        <w:t xml:space="preserve">D’après </w:t>
      </w:r>
      <w:r>
        <w:t>Apocalypse</w:t>
      </w:r>
      <w:r w:rsidRPr="00C45CC8">
        <w:t xml:space="preserve"> 13:14</w:t>
      </w:r>
    </w:p>
  </w:endnote>
  <w:endnote w:id="2">
    <w:p w:rsidR="0017584B" w:rsidRDefault="0017584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45CC8">
        <w:t>Daniel 9:27</w:t>
      </w:r>
    </w:p>
  </w:endnote>
  <w:endnote w:id="3">
    <w:p w:rsidR="0017584B" w:rsidRDefault="0017584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D58B9">
        <w:t>Daniel 11:31</w:t>
      </w:r>
    </w:p>
  </w:endnote>
  <w:endnote w:id="4">
    <w:p w:rsidR="0017584B" w:rsidRDefault="0017584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D58B9">
        <w:t>Daniel 12:11</w:t>
      </w:r>
    </w:p>
  </w:endnote>
  <w:endnote w:id="5">
    <w:p w:rsidR="0017584B" w:rsidRDefault="0017584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17730">
        <w:t>Matthieu 24:15,21</w:t>
      </w:r>
    </w:p>
  </w:endnote>
  <w:endnote w:id="6">
    <w:p w:rsidR="0017584B" w:rsidRDefault="0017584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17730">
        <w:t>Apocalypse 13:15</w:t>
      </w:r>
    </w:p>
  </w:endnote>
  <w:endnote w:id="7">
    <w:p w:rsidR="0017584B" w:rsidRDefault="0017584B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gramStart"/>
      <w:r w:rsidRPr="00F17730">
        <w:t>voir</w:t>
      </w:r>
      <w:proofErr w:type="gramEnd"/>
      <w:r w:rsidRPr="00F17730">
        <w:t xml:space="preserve"> http://news.bbc.co.uk/player/nol/newsid_6590000/newsid_6592200/6592251.stm?bw=nbandmp=rm</w:t>
      </w:r>
    </w:p>
  </w:endnote>
  <w:endnote w:id="8">
    <w:p w:rsidR="0017584B" w:rsidRDefault="0017584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17730">
        <w:t>La période de tr</w:t>
      </w:r>
      <w:r>
        <w:t>o</w:t>
      </w:r>
      <w:r w:rsidRPr="00F17730">
        <w:t>is ans et demi pr</w:t>
      </w:r>
      <w:r>
        <w:t>é</w:t>
      </w:r>
      <w:r w:rsidRPr="00F17730">
        <w:t>c</w:t>
      </w:r>
      <w:r>
        <w:t>é</w:t>
      </w:r>
      <w:r w:rsidRPr="00F17730">
        <w:t>d</w:t>
      </w:r>
      <w:r>
        <w:t>a</w:t>
      </w:r>
      <w:r w:rsidRPr="00F17730">
        <w:t xml:space="preserve">nt le retour de </w:t>
      </w:r>
      <w:r>
        <w:t>J</w:t>
      </w:r>
      <w:r w:rsidRPr="00F17730">
        <w:t>ésus</w:t>
      </w:r>
      <w: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A8B" w:rsidRDefault="00CF6A8B" w:rsidP="00F17730">
      <w:pPr>
        <w:spacing w:after="0" w:line="240" w:lineRule="auto"/>
      </w:pPr>
      <w:r>
        <w:separator/>
      </w:r>
    </w:p>
  </w:footnote>
  <w:footnote w:type="continuationSeparator" w:id="0">
    <w:p w:rsidR="00CF6A8B" w:rsidRDefault="00CF6A8B" w:rsidP="00F17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54385"/>
    <w:multiLevelType w:val="multilevel"/>
    <w:tmpl w:val="F820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F4A17"/>
    <w:multiLevelType w:val="multilevel"/>
    <w:tmpl w:val="4130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5CC8"/>
    <w:rsid w:val="0000341F"/>
    <w:rsid w:val="00012D17"/>
    <w:rsid w:val="0009646D"/>
    <w:rsid w:val="000A37FF"/>
    <w:rsid w:val="000C5A7D"/>
    <w:rsid w:val="00102D97"/>
    <w:rsid w:val="00111873"/>
    <w:rsid w:val="0017584B"/>
    <w:rsid w:val="00192101"/>
    <w:rsid w:val="001A37D9"/>
    <w:rsid w:val="001D14A8"/>
    <w:rsid w:val="001E284B"/>
    <w:rsid w:val="002232E3"/>
    <w:rsid w:val="00224885"/>
    <w:rsid w:val="00233D8A"/>
    <w:rsid w:val="00243266"/>
    <w:rsid w:val="0026327E"/>
    <w:rsid w:val="002D4855"/>
    <w:rsid w:val="002E7CFE"/>
    <w:rsid w:val="003535C4"/>
    <w:rsid w:val="00395C40"/>
    <w:rsid w:val="00396DBA"/>
    <w:rsid w:val="003B2B77"/>
    <w:rsid w:val="003C10C2"/>
    <w:rsid w:val="003E14A4"/>
    <w:rsid w:val="003E44E4"/>
    <w:rsid w:val="003F5BBA"/>
    <w:rsid w:val="00421CE1"/>
    <w:rsid w:val="00441E67"/>
    <w:rsid w:val="00442112"/>
    <w:rsid w:val="0048745B"/>
    <w:rsid w:val="004A4F4A"/>
    <w:rsid w:val="004E6AFA"/>
    <w:rsid w:val="00550C42"/>
    <w:rsid w:val="00572469"/>
    <w:rsid w:val="005926EC"/>
    <w:rsid w:val="005C338C"/>
    <w:rsid w:val="00631897"/>
    <w:rsid w:val="00656449"/>
    <w:rsid w:val="006758E2"/>
    <w:rsid w:val="006B3798"/>
    <w:rsid w:val="00713826"/>
    <w:rsid w:val="00717077"/>
    <w:rsid w:val="00744245"/>
    <w:rsid w:val="007C043C"/>
    <w:rsid w:val="007C3D24"/>
    <w:rsid w:val="00855FA4"/>
    <w:rsid w:val="008F0F5E"/>
    <w:rsid w:val="008F7E8A"/>
    <w:rsid w:val="0090554C"/>
    <w:rsid w:val="0091720A"/>
    <w:rsid w:val="00956FB1"/>
    <w:rsid w:val="009811F7"/>
    <w:rsid w:val="009C5296"/>
    <w:rsid w:val="009D58B9"/>
    <w:rsid w:val="00A43CFD"/>
    <w:rsid w:val="00A9789B"/>
    <w:rsid w:val="00AC7C6A"/>
    <w:rsid w:val="00AF4FD3"/>
    <w:rsid w:val="00B13B1C"/>
    <w:rsid w:val="00B47789"/>
    <w:rsid w:val="00B555D8"/>
    <w:rsid w:val="00B85E36"/>
    <w:rsid w:val="00B956CE"/>
    <w:rsid w:val="00BA1B9F"/>
    <w:rsid w:val="00C45CC8"/>
    <w:rsid w:val="00C46110"/>
    <w:rsid w:val="00CE56C1"/>
    <w:rsid w:val="00CF4C68"/>
    <w:rsid w:val="00CF6A8B"/>
    <w:rsid w:val="00D15436"/>
    <w:rsid w:val="00D83C73"/>
    <w:rsid w:val="00E44ADA"/>
    <w:rsid w:val="00E961F9"/>
    <w:rsid w:val="00EA58A1"/>
    <w:rsid w:val="00EC6A4C"/>
    <w:rsid w:val="00EC7C8C"/>
    <w:rsid w:val="00EE3AA3"/>
    <w:rsid w:val="00EE3C97"/>
    <w:rsid w:val="00F029C3"/>
    <w:rsid w:val="00F17730"/>
    <w:rsid w:val="00F520DD"/>
    <w:rsid w:val="00F6046A"/>
    <w:rsid w:val="00F7486D"/>
    <w:rsid w:val="00F75EBF"/>
    <w:rsid w:val="00F8370B"/>
    <w:rsid w:val="00FA1EEA"/>
    <w:rsid w:val="00FD0962"/>
    <w:rsid w:val="00FE4875"/>
    <w:rsid w:val="00FF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CC8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77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77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1773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C6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A4C"/>
    <w:rPr>
      <w:b/>
      <w:bCs/>
    </w:rPr>
  </w:style>
  <w:style w:type="paragraph" w:styleId="Revision">
    <w:name w:val="Revision"/>
    <w:hidden/>
    <w:uiPriority w:val="99"/>
    <w:semiHidden/>
    <w:rsid w:val="00EC6A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2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017">
          <w:marLeft w:val="0"/>
          <w:marRight w:val="0"/>
          <w:marTop w:val="2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789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868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7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ivated.org/en/dimensions/for-the-future/the-endtime/itemlist/user/44-phillyn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0EA3-2287-4B8B-90EC-3938A069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2</cp:revision>
  <dcterms:created xsi:type="dcterms:W3CDTF">2012-08-11T14:59:00Z</dcterms:created>
  <dcterms:modified xsi:type="dcterms:W3CDTF">2012-08-11T14:59:00Z</dcterms:modified>
</cp:coreProperties>
</file>